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网上退费当事人操作手册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</w:t>
      </w:r>
      <w:bookmarkStart w:id="0" w:name="_GoBack"/>
      <w:bookmarkEnd w:id="0"/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  <w:t>、</w:t>
      </w:r>
      <w:r>
        <w:rPr>
          <w:rFonts w:hint="eastAsia"/>
          <w:lang w:val="en-US" w:eastAsia="zh-CN"/>
        </w:rPr>
        <w:t>登录河南法院诉讼服务网，点击申请退费，如下图所示：</w:t>
      </w:r>
    </w:p>
    <w:p>
      <w:r>
        <w:drawing>
          <wp:inline distT="0" distB="0" distL="114300" distR="114300">
            <wp:extent cx="5272405" cy="17526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shd w:val="clear" w:fill="FFFFFF"/>
        </w:rPr>
        <w:t>、</w:t>
      </w:r>
      <w:r>
        <w:rPr>
          <w:rFonts w:hint="eastAsia"/>
          <w:lang w:val="en-US" w:eastAsia="zh-CN"/>
        </w:rPr>
        <w:t>在申请退费窗口中，选择退费案件，点击下一步，如下图所示：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2696845"/>
            <wp:effectExtent l="0" t="0" r="317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/>
          <w:lang w:val="en-US" w:eastAsia="zh-CN"/>
        </w:rPr>
        <w:t>、填写退费相关信息，生成退还账户确认书，上传当事人身份证明，授权委托书等材料，并提交，完成网上退费申请操作。如下图所示：</w:t>
      </w:r>
    </w:p>
    <w:p>
      <w:pPr>
        <w:numPr>
          <w:ilvl w:val="0"/>
          <w:numId w:val="0"/>
        </w:numPr>
      </w:pPr>
      <w:r>
        <w:drawing>
          <wp:inline distT="0" distB="0" distL="0" distR="0">
            <wp:extent cx="5725160" cy="2574925"/>
            <wp:effectExtent l="0" t="0" r="2540" b="3175"/>
            <wp:docPr id="5" name="图片 5" descr="C:\Users\ADMINI~1\AppData\Local\Temp\ksohtml1464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ksohtml14648\wp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YmE0Y2UyNGY0YWJlMmVlMzYxZjliYzlmMjgyMTIifQ=="/>
  </w:docVars>
  <w:rsids>
    <w:rsidRoot w:val="1475574C"/>
    <w:rsid w:val="1475574C"/>
    <w:rsid w:val="46E23CD5"/>
    <w:rsid w:val="5C2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61</Characters>
  <Lines>0</Lines>
  <Paragraphs>0</Paragraphs>
  <TotalTime>11</TotalTime>
  <ScaleCrop>false</ScaleCrop>
  <LinksUpToDate>false</LinksUpToDate>
  <CharactersWithSpaces>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2022-05-09T09:16:00Z</dcterms:created>
  <dc:creator>叫我南迪吧</dc:creator>
  <cp:lastModifiedBy>叫我南迪吧</cp:lastModifiedBy>
  <dcterms:modified xsi:type="dcterms:W3CDTF">2022-05-09T09:40:35Z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9F937958DDE24583B92CB08E50C2C6DE</vt:lpwstr>
  </property>
</Properties>
</file>